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0" w:after="144" w:line="240" w:lineRule="auto"/>
        <w:outlineLvl w:val="0"/>
        <w:rPr>
          <w:rFonts w:ascii="inherit" w:hAnsi="inherit" w:eastAsia="Times New Roman" w:cs="Helvetica"/>
          <w:color w:val="333333"/>
          <w:kern w:val="36"/>
          <w:sz w:val="54"/>
          <w:szCs w:val="54"/>
          <w:lang w:eastAsia="ru-RU"/>
        </w:rPr>
      </w:pPr>
      <w:r>
        <w:rPr>
          <w:rFonts w:ascii="inherit" w:hAnsi="inherit" w:eastAsia="Times New Roman" w:cs="Helvetica"/>
          <w:color w:val="333333"/>
          <w:kern w:val="36"/>
          <w:sz w:val="54"/>
          <w:szCs w:val="54"/>
          <w:lang w:eastAsia="ru-RU"/>
        </w:rPr>
        <w:t>Вниманию жителейс.Селиярово!                        В период таяния льда выход на водоемы опасен!</w:t>
      </w:r>
    </w:p>
    <w:p>
      <w:pPr>
        <w:spacing w:after="0" w:line="384" w:lineRule="atLeast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drawing>
          <wp:inline distT="0" distB="0" distL="0" distR="0">
            <wp:extent cx="3811270" cy="2737485"/>
            <wp:effectExtent l="0" t="0" r="0" b="5715"/>
            <wp:docPr id="2" name="Рисунок 2" descr="Вниманию жителей Ханты-Мансийского района! В период таяния льда выход на водоемы опасен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Вниманию жителей Ханты-Мансийского района! В период таяния льда выход на водоемы опасен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84" w:lineRule="atLeast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t xml:space="preserve">В весенний период запрещается: </w:t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br w:type="textWrapping"/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t xml:space="preserve">• выходить на водоемы; </w:t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br w:type="textWrapping"/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t xml:space="preserve">• переправляться через реку; </w:t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br w:type="textWrapping"/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t xml:space="preserve">• подходить близко к реке в местах затора льда; </w:t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br w:type="textWrapping"/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t xml:space="preserve">• стоять на обрывистом берегу, подвергающемуся размыву и обвалу; </w:t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br w:type="textWrapping"/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t xml:space="preserve">• собираться на мостиках, плотинах и запрудах; </w:t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br w:type="textWrapping"/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t xml:space="preserve">• приближаться к ледяным заторам, отталкивать льдины от берегов; </w:t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br w:type="textWrapping"/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t xml:space="preserve">• измерять глубину реки или любого водоема; </w:t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br w:type="textWrapping"/>
      </w:r>
      <w:r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  <w:t xml:space="preserve">• ходить по льдинам и кататься на них. </w:t>
      </w:r>
    </w:p>
    <w:p>
      <w:pPr>
        <w:spacing w:after="0" w:line="384" w:lineRule="atLeast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Правила поведения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Ежегодно тонкий лёд становится причиной гибели людей, чаще всего среди погибших оказываются дети, которые гуляют вблизи замерзших водоёмов без присмотра родителей, и рыбаки, выходящие на свой страх и риск на непрочный и коварный лёд. Многие рыбаки–любители, провалившись раз под лёд,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Чтобы не произошло беды на тонком льду, необходимо знать: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безопасная толщина льда для одного человека не менее 7 см;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безопасная толщина льда для сооружения катка 12 см и более;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безопасная толщина льда для совершения пешей переправы 15 см и более;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безопасная толщина льда для проезда автомобилей не менее 30 см.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Время безопасного пребывания человека в воде: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при температуре воды +24°С время безопасного пребывания 7-9 часов,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при температуре воды +5 - +15°С - от 3,5 часов до 4,5 часов;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температура воды +2 - +3°С оказывается смертельной для человека через 10-15 мин;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при температуре воды -2°С – смерть может наступить через 5-8 мин.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Критерии льда: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прочный: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прозрачный лёд с зеленоватым или синеватым оттенком;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на открытом бесснежном пространстве лёд всегда толще.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тонкий: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в местах, где растет камыш, тростник и другие водные растения.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Правила поведения на льду: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Нельзя выходить на лёд в темное время суток и при плохой видимости (туман, снегопад, дождь).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При переходе через реку следует пользоваться оборудованными ледовыми переправами.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При вынужденном переходе водоёма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При переходе водоёма группой необходимо соблюдать расстояние друг от друга (5–6 м).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* 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Что делать, если Вы провалились под лед?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не паниковать, не делать резких движений, стабилизировать дыхание;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широко раскинуть руки в стороны и постараться зацепиться за кромку льда, чтобы не погрузиться с головой;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по возможности перебраться к тому краю полыньи, где течение не увлечет Вас под лёд;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-попытаться осторожно, не обламывая кромку, без резких движений, наползая грудью, лечь на край льда, забросить на него одну, а затем и другую ногу. Если лёд выдержал, медленно, откатиться от кромки и ползти к берегу;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передвигаться нужно в ту сторону, откуда пришли, ведь там лёд уже проверен на прочность.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Как оказать первую помощь пострадавшему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вооружиться любой длинной палкой, доской, шестом или веревкой. Можно связать воедино шарфы, ремни или одежду.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подползать к полынье очень осторожно, широко раскинув руки.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сообщить пострадавшему криком, что идете ему на помощь, это придаст ему силы, уверенность.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если Вы не один, то, лечь на лёд и двигаться друг за другом.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подложить под себя лыжи, фанеру или доску, чтобы увеличить площадь опоры и ползти на них.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за 3–4 метра протянуть пострадавшему шест, доску, кинуть верёвку или шарф или любое другое подручное средство.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подавать пострадавшему руку небезопасно, так как, приближаясь к полынье, вы увеличите нагрузку на лёд и не только не поможете, но и сами рискуете провалиться.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осторожно вытащить пострадавшего на лёд, и вместе с ним ползком выбираться из опасной зоны.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доставить пострадавшего в тёплое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вызвать скорую помощь.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Если вы стали свидетелем происшествия, немедленно сообщите об этом по телефону службы спасения 112 (звонок бесплатный) или 01.</w:t>
      </w:r>
    </w:p>
    <w:p>
      <w:pPr>
        <w:spacing w:after="0" w:line="384" w:lineRule="atLeast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25"/>
    <w:rsid w:val="0079021E"/>
    <w:rsid w:val="00970525"/>
    <w:rsid w:val="00A0480A"/>
    <w:rsid w:val="03C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26</TotalTime>
  <ScaleCrop>false</ScaleCrop>
  <LinksUpToDate>false</LinksUpToDate>
  <CharactersWithSpaces>500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2021-04-23T07:19:00Z</dcterms:created>
  <dc:creator>Надежда</dc:creator>
  <cp:lastModifiedBy>admslr</cp:lastModifiedBy>
  <dcterms:modified xsi:type="dcterms:W3CDTF">2021-04-23T07:43:16Z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